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11CB" w14:textId="4A3EFFE4" w:rsidR="00C924BE" w:rsidRPr="00BF77C6" w:rsidRDefault="00BF77C6" w:rsidP="00BF77C6">
      <w:pPr>
        <w:pStyle w:val="Bezodstpw"/>
        <w:ind w:left="-993"/>
        <w:rPr>
          <w:rFonts w:ascii="Manrope" w:hAnsi="Manrope"/>
          <w:noProof/>
          <w:sz w:val="18"/>
          <w:szCs w:val="18"/>
          <w:lang w:val="pl-PL" w:eastAsia="pl-PL"/>
        </w:rPr>
      </w:pPr>
      <w:r>
        <w:rPr>
          <w:rFonts w:ascii="Manrope" w:hAnsi="Manrope"/>
          <w:noProof/>
          <w:sz w:val="18"/>
          <w:szCs w:val="18"/>
          <w:lang w:val="pl-PL" w:eastAsia="pl-PL"/>
        </w:rPr>
        <w:t xml:space="preserve">Zlecenie realizowane będzie w oparciu o </w:t>
      </w:r>
      <w:r w:rsidR="00C924BE" w:rsidRPr="00BF77C6">
        <w:rPr>
          <w:rFonts w:ascii="Manrope" w:hAnsi="Manrope"/>
          <w:noProof/>
          <w:sz w:val="18"/>
          <w:szCs w:val="18"/>
          <w:lang w:val="pl-PL" w:eastAsia="pl-PL"/>
        </w:rPr>
        <w:t xml:space="preserve">aktualne Ogólne Warunki Spedycyjne dostępne pod adresem </w:t>
      </w:r>
      <w:hyperlink r:id="rId10" w:tgtFrame="_blank" w:history="1">
        <w:r w:rsidR="00C924BE" w:rsidRPr="00BF77C6">
          <w:rPr>
            <w:rStyle w:val="Hipercze"/>
            <w:rFonts w:ascii="Manrope" w:hAnsi="Manrope" w:cs="Arial"/>
            <w:b/>
            <w:bCs/>
            <w:noProof/>
            <w:sz w:val="18"/>
            <w:szCs w:val="18"/>
            <w:lang w:val="pl-PL" w:eastAsia="pl-PL"/>
          </w:rPr>
          <w:t>http://www.pisil.pl/opws</w:t>
        </w:r>
      </w:hyperlink>
      <w:r w:rsidR="00C924BE" w:rsidRPr="00BF77C6">
        <w:rPr>
          <w:rFonts w:ascii="Manrope" w:hAnsi="Manrope"/>
          <w:noProof/>
          <w:sz w:val="18"/>
          <w:szCs w:val="18"/>
          <w:lang w:val="pl-PL" w:eastAsia="pl-PL"/>
        </w:rPr>
        <w:t xml:space="preserve"> oraz przepisy kodeksu cywilnego, </w:t>
      </w:r>
      <w:r w:rsidRPr="00BF77C6">
        <w:rPr>
          <w:rFonts w:ascii="Manrope" w:hAnsi="Manrope"/>
          <w:noProof/>
          <w:sz w:val="18"/>
          <w:szCs w:val="18"/>
          <w:lang w:val="pl-PL" w:eastAsia="pl-PL"/>
        </w:rPr>
        <w:t xml:space="preserve">Wypełnione zlecenie prosimy wysłać na email: </w:t>
      </w:r>
      <w:hyperlink r:id="rId11" w:history="1">
        <w:r w:rsidR="004A0240">
          <w:rPr>
            <w:rStyle w:val="Hipercze"/>
            <w:rFonts w:ascii="Manrope" w:hAnsi="Manrope" w:cs="Arial"/>
            <w:b/>
            <w:bCs/>
            <w:noProof/>
            <w:sz w:val="18"/>
            <w:szCs w:val="18"/>
            <w:lang w:val="pl-PL" w:eastAsia="pl-PL"/>
          </w:rPr>
          <w:t>info@asl.pl</w:t>
        </w:r>
      </w:hyperlink>
    </w:p>
    <w:p w14:paraId="47186C97" w14:textId="77777777" w:rsidR="00C924BE" w:rsidRPr="00C924BE" w:rsidRDefault="00C924BE" w:rsidP="00C924BE">
      <w:pPr>
        <w:rPr>
          <w:rFonts w:ascii="Manrope" w:hAnsi="Manrope" w:cs="Arial"/>
          <w:sz w:val="6"/>
          <w:szCs w:val="6"/>
          <w:lang w:val="pl-PL"/>
        </w:rPr>
      </w:pPr>
    </w:p>
    <w:p w14:paraId="0F0AC083" w14:textId="67C4B52E" w:rsidR="00C924BE" w:rsidRPr="00B21783" w:rsidRDefault="00C924BE" w:rsidP="00C924BE">
      <w:pPr>
        <w:ind w:left="-993"/>
        <w:rPr>
          <w:rFonts w:ascii="Manrope" w:hAnsi="Manrope" w:cs="Arial"/>
          <w:i/>
          <w:color w:val="999999"/>
          <w:sz w:val="12"/>
          <w:szCs w:val="12"/>
          <w:lang w:val="pl-PL"/>
        </w:rPr>
      </w:pPr>
    </w:p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C924BE" w:rsidRPr="00C924BE" w14:paraId="0DB6F08D" w14:textId="77777777" w:rsidTr="00C924BE">
        <w:trPr>
          <w:trHeight w:val="575"/>
        </w:trPr>
        <w:tc>
          <w:tcPr>
            <w:tcW w:w="10632" w:type="dxa"/>
            <w:tcBorders>
              <w:bottom w:val="single" w:sz="4" w:space="0" w:color="auto"/>
            </w:tcBorders>
          </w:tcPr>
          <w:p w14:paraId="2A882B65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Data zlecenia:</w:t>
            </w:r>
          </w:p>
          <w:p w14:paraId="44F5984F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Warunki dostawy (wg Incoterms): </w:t>
            </w:r>
          </w:p>
          <w:p w14:paraId="1CE0E7A4" w14:textId="77777777" w:rsidR="00C924BE" w:rsidRPr="00C924BE" w:rsidRDefault="00C924BE" w:rsidP="006C3CFF">
            <w:pPr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Rodzaj transportu:</w:t>
            </w:r>
          </w:p>
          <w:p w14:paraId="7B23495A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                        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4A0240">
              <w:rPr>
                <w:rFonts w:ascii="Manrope" w:hAnsi="Manrope" w:cs="Arial"/>
              </w:rPr>
            </w:r>
            <w:r w:rsidR="004A024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  <w:lang w:val="pl-PL"/>
              </w:rPr>
              <w:t xml:space="preserve"> lotniczy 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4A0240">
              <w:rPr>
                <w:rFonts w:ascii="Manrope" w:hAnsi="Manrope" w:cs="Arial"/>
              </w:rPr>
            </w:r>
            <w:r w:rsidR="004A024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  <w:lang w:val="pl-PL"/>
              </w:rPr>
              <w:t xml:space="preserve"> kurierski</w:t>
            </w:r>
          </w:p>
          <w:p w14:paraId="13C20C8A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sz w:val="4"/>
                <w:szCs w:val="4"/>
                <w:lang w:val="pl-PL"/>
              </w:rPr>
              <w:t xml:space="preserve">                     </w:t>
            </w:r>
          </w:p>
          <w:p w14:paraId="1667D3F1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                        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Wybór3"/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4A0240">
              <w:rPr>
                <w:rFonts w:ascii="Manrope" w:hAnsi="Manrope" w:cs="Arial"/>
              </w:rPr>
            </w:r>
            <w:r w:rsidR="004A024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0"/>
            <w:r w:rsidRPr="00C924BE">
              <w:rPr>
                <w:rFonts w:ascii="Manrope" w:hAnsi="Manrope" w:cs="Arial"/>
                <w:lang w:val="pl-PL"/>
              </w:rPr>
              <w:t xml:space="preserve"> morski LCL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Wybór4"/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4A0240">
              <w:rPr>
                <w:rFonts w:ascii="Manrope" w:hAnsi="Manrope" w:cs="Arial"/>
              </w:rPr>
            </w:r>
            <w:r w:rsidR="004A024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1"/>
            <w:r w:rsidRPr="00C924BE">
              <w:rPr>
                <w:rFonts w:ascii="Manrope" w:hAnsi="Manrope" w:cs="Arial"/>
                <w:lang w:val="pl-PL"/>
              </w:rPr>
              <w:t xml:space="preserve"> morski FCL </w:t>
            </w:r>
            <w:r w:rsidRPr="00C924BE">
              <w:rPr>
                <w:rFonts w:ascii="Manrope" w:hAnsi="Manrope" w:cs="Arial"/>
                <w:sz w:val="16"/>
                <w:szCs w:val="16"/>
                <w:lang w:val="pl-PL"/>
              </w:rPr>
              <w:t xml:space="preserve">(rodzaj kontenera) </w:t>
            </w:r>
            <w:r w:rsidRPr="00C924BE">
              <w:rPr>
                <w:rFonts w:ascii="Manrope" w:hAnsi="Manrope" w:cs="Arial"/>
                <w:sz w:val="16"/>
                <w:szCs w:val="16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2" w:name="Text93"/>
            <w:r w:rsidRPr="00C924BE">
              <w:rPr>
                <w:rFonts w:ascii="Manrope" w:hAnsi="Manrope" w:cs="Arial"/>
                <w:sz w:val="16"/>
                <w:szCs w:val="16"/>
                <w:lang w:val="pl-PL"/>
              </w:rPr>
              <w:instrText xml:space="preserve"> FORMTEXT </w:instrText>
            </w:r>
            <w:r w:rsidRPr="00C924BE">
              <w:rPr>
                <w:rFonts w:ascii="Manrope" w:hAnsi="Manrope" w:cs="Arial"/>
                <w:sz w:val="16"/>
                <w:szCs w:val="16"/>
              </w:rPr>
            </w:r>
            <w:r w:rsidRPr="00C924BE">
              <w:rPr>
                <w:rFonts w:ascii="Manrope" w:hAnsi="Manrope" w:cs="Arial"/>
                <w:sz w:val="16"/>
                <w:szCs w:val="16"/>
              </w:rPr>
              <w:fldChar w:fldCharType="separate"/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sz w:val="16"/>
                <w:szCs w:val="16"/>
              </w:rPr>
              <w:fldChar w:fldCharType="end"/>
            </w:r>
            <w:bookmarkEnd w:id="2"/>
          </w:p>
          <w:p w14:paraId="283A74CE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sz w:val="4"/>
                <w:szCs w:val="4"/>
                <w:lang w:val="pl-PL"/>
              </w:rPr>
              <w:t xml:space="preserve">                     </w:t>
            </w:r>
          </w:p>
          <w:p w14:paraId="659FDBC6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                        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24BE">
              <w:rPr>
                <w:rFonts w:ascii="Manrope" w:hAnsi="Manrope" w:cs="Arial"/>
              </w:rPr>
              <w:instrText xml:space="preserve"> FORMCHECKBOX </w:instrText>
            </w:r>
            <w:r w:rsidR="004A0240">
              <w:rPr>
                <w:rFonts w:ascii="Manrope" w:hAnsi="Manrope" w:cs="Arial"/>
              </w:rPr>
            </w:r>
            <w:r w:rsidR="004A024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</w:rPr>
              <w:t xml:space="preserve"> drogowy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24BE">
              <w:rPr>
                <w:rFonts w:ascii="Manrope" w:hAnsi="Manrope" w:cs="Arial"/>
              </w:rPr>
              <w:instrText xml:space="preserve"> FORMCHECKBOX </w:instrText>
            </w:r>
            <w:r w:rsidR="004A0240">
              <w:rPr>
                <w:rFonts w:ascii="Manrope" w:hAnsi="Manrope" w:cs="Arial"/>
              </w:rPr>
            </w:r>
            <w:r w:rsidR="004A024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</w:rPr>
              <w:t xml:space="preserve"> kolejowy</w:t>
            </w:r>
          </w:p>
          <w:p w14:paraId="40BF2C12" w14:textId="77777777" w:rsidR="00C924BE" w:rsidRPr="00C924BE" w:rsidRDefault="00C924BE" w:rsidP="006C3CFF">
            <w:pPr>
              <w:rPr>
                <w:rFonts w:ascii="Manrope" w:hAnsi="Manrope" w:cs="Arial"/>
                <w:sz w:val="6"/>
                <w:szCs w:val="6"/>
              </w:rPr>
            </w:pPr>
          </w:p>
          <w:p w14:paraId="010A9306" w14:textId="77777777" w:rsidR="00C924BE" w:rsidRPr="00C924BE" w:rsidRDefault="00C924BE" w:rsidP="006C3CFF">
            <w:pPr>
              <w:rPr>
                <w:rFonts w:ascii="Manrope" w:hAnsi="Manrope" w:cs="Arial"/>
                <w:sz w:val="6"/>
                <w:szCs w:val="6"/>
              </w:rPr>
            </w:pPr>
          </w:p>
        </w:tc>
      </w:tr>
    </w:tbl>
    <w:p w14:paraId="3E36FA82" w14:textId="77777777" w:rsidR="00C924BE" w:rsidRPr="00C924BE" w:rsidRDefault="00C924BE" w:rsidP="00C924BE">
      <w:pPr>
        <w:rPr>
          <w:rFonts w:ascii="Manrope" w:hAnsi="Manrope" w:cs="Arial"/>
          <w:sz w:val="6"/>
          <w:szCs w:val="6"/>
        </w:rPr>
      </w:pPr>
    </w:p>
    <w:tbl>
      <w:tblPr>
        <w:tblW w:w="10632" w:type="dxa"/>
        <w:tblInd w:w="-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8"/>
        <w:gridCol w:w="5244"/>
      </w:tblGrid>
      <w:tr w:rsidR="00C924BE" w:rsidRPr="004A0240" w14:paraId="0A0A2E30" w14:textId="77777777" w:rsidTr="00BF77C6">
        <w:trPr>
          <w:trHeight w:val="1806"/>
        </w:trPr>
        <w:tc>
          <w:tcPr>
            <w:tcW w:w="5388" w:type="dxa"/>
            <w:tcBorders>
              <w:top w:val="single" w:sz="8" w:space="0" w:color="auto"/>
              <w:left w:val="single" w:sz="8" w:space="0" w:color="auto"/>
            </w:tcBorders>
          </w:tcPr>
          <w:p w14:paraId="3A5D5F66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b/>
                <w:lang w:val="pl-PL"/>
              </w:rPr>
              <w:t>Port nadania</w:t>
            </w:r>
            <w:r w:rsidRPr="00C924BE">
              <w:rPr>
                <w:rFonts w:ascii="Manrope" w:hAnsi="Manrope" w:cs="Arial"/>
                <w:lang w:val="pl-PL"/>
              </w:rPr>
              <w:t xml:space="preserve"> (załadunku): </w:t>
            </w:r>
          </w:p>
          <w:p w14:paraId="2B219DCE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43AFA1D5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43E0327C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3BD105CE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5CD87C1D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Miejsce ostatecznej odprawy celnej / agencja celna: </w:t>
            </w:r>
          </w:p>
          <w:p w14:paraId="781E3AED" w14:textId="77777777" w:rsidR="00C924BE" w:rsidRPr="00C924BE" w:rsidRDefault="00C924BE" w:rsidP="006C3CFF">
            <w:pPr>
              <w:rPr>
                <w:rFonts w:ascii="Manrope" w:hAnsi="Manrope" w:cs="Arial"/>
                <w:i/>
                <w:lang w:val="pl-PL"/>
              </w:rPr>
            </w:pPr>
          </w:p>
        </w:tc>
        <w:tc>
          <w:tcPr>
            <w:tcW w:w="5244" w:type="dxa"/>
            <w:tcBorders>
              <w:top w:val="single" w:sz="4" w:space="0" w:color="auto"/>
              <w:right w:val="single" w:sz="8" w:space="0" w:color="auto"/>
            </w:tcBorders>
          </w:tcPr>
          <w:p w14:paraId="3AC7807F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b/>
                <w:lang w:val="pl-PL"/>
              </w:rPr>
              <w:t>Port przeznaczenia</w:t>
            </w:r>
            <w:r w:rsidRPr="00C924BE">
              <w:rPr>
                <w:rFonts w:ascii="Manrope" w:hAnsi="Manrope" w:cs="Arial"/>
                <w:lang w:val="pl-PL"/>
              </w:rPr>
              <w:t xml:space="preserve"> (wyładunku): </w:t>
            </w:r>
          </w:p>
          <w:p w14:paraId="12995F48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20E90A26" w14:textId="77777777" w:rsid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7CE5AEC9" w14:textId="77777777" w:rsidR="00BF77C6" w:rsidRDefault="00BF77C6" w:rsidP="006C3CFF">
            <w:pPr>
              <w:rPr>
                <w:rFonts w:ascii="Manrope" w:hAnsi="Manrope" w:cs="Arial"/>
                <w:lang w:val="pl-PL"/>
              </w:rPr>
            </w:pPr>
          </w:p>
          <w:p w14:paraId="54E014F9" w14:textId="77777777" w:rsidR="00BF77C6" w:rsidRPr="00C924BE" w:rsidRDefault="00BF77C6" w:rsidP="006C3CFF">
            <w:pPr>
              <w:rPr>
                <w:rFonts w:ascii="Manrope" w:hAnsi="Manrope" w:cs="Arial"/>
                <w:lang w:val="pl-PL"/>
              </w:rPr>
            </w:pPr>
          </w:p>
          <w:p w14:paraId="2737281A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Miejsce ostatecznej odprawy celnej / agencja celna: </w:t>
            </w:r>
          </w:p>
        </w:tc>
      </w:tr>
      <w:tr w:rsidR="00C924BE" w:rsidRPr="00C924BE" w14:paraId="79C81B55" w14:textId="77777777" w:rsidTr="00BF77C6">
        <w:trPr>
          <w:trHeight w:val="1263"/>
        </w:trPr>
        <w:tc>
          <w:tcPr>
            <w:tcW w:w="5388" w:type="dxa"/>
            <w:tcBorders>
              <w:left w:val="single" w:sz="8" w:space="0" w:color="auto"/>
            </w:tcBorders>
          </w:tcPr>
          <w:p w14:paraId="439A9884" w14:textId="77777777" w:rsidR="00C924BE" w:rsidRPr="00C924BE" w:rsidRDefault="00C924BE" w:rsidP="006C3CFF">
            <w:pPr>
              <w:rPr>
                <w:rFonts w:ascii="Manrope" w:hAnsi="Manrope" w:cs="Arial"/>
                <w:color w:val="000000"/>
              </w:rPr>
            </w:pPr>
            <w:r w:rsidRPr="00C924BE">
              <w:rPr>
                <w:rFonts w:ascii="Manrope" w:hAnsi="Manrope" w:cs="Arial"/>
                <w:b/>
                <w:lang w:val="pl-PL"/>
              </w:rPr>
              <w:t>Nadawca</w:t>
            </w:r>
            <w:r w:rsidRPr="00C924BE">
              <w:rPr>
                <w:rFonts w:ascii="Manrope" w:hAnsi="Manrope" w:cs="Arial"/>
                <w:lang w:val="pl-PL"/>
              </w:rPr>
              <w:t xml:space="preserve"> (eksporter): </w:t>
            </w:r>
          </w:p>
          <w:p w14:paraId="1CD9D8D2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6C5FB419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740601ED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2584DAA2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287D3ACE" w14:textId="6C846046" w:rsidR="00C924BE" w:rsidRPr="00C924BE" w:rsidRDefault="00C924BE" w:rsidP="00BF77C6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osoba kontaktowa: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3" w:name="Text85"/>
            <w:r w:rsidRPr="00C924BE">
              <w:rPr>
                <w:rFonts w:ascii="Manrope" w:hAnsi="Manrope" w:cs="Arial"/>
                <w:lang w:val="pl-P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3"/>
          </w:p>
        </w:tc>
        <w:tc>
          <w:tcPr>
            <w:tcW w:w="5244" w:type="dxa"/>
            <w:tcBorders>
              <w:right w:val="single" w:sz="8" w:space="0" w:color="auto"/>
            </w:tcBorders>
          </w:tcPr>
          <w:p w14:paraId="6745BBFD" w14:textId="77777777" w:rsidR="00C924BE" w:rsidRPr="00C924BE" w:rsidRDefault="00C924BE" w:rsidP="006C3CFF">
            <w:pPr>
              <w:jc w:val="both"/>
              <w:rPr>
                <w:rFonts w:ascii="Manrope" w:hAnsi="Manrope" w:cs="Tahoma"/>
                <w:b/>
                <w:bCs/>
                <w:color w:val="002060"/>
                <w:u w:val="single"/>
                <w:lang w:eastAsia="pl-PL"/>
              </w:rPr>
            </w:pPr>
            <w:r w:rsidRPr="00C924BE">
              <w:rPr>
                <w:rFonts w:ascii="Manrope" w:hAnsi="Manrope" w:cs="Arial"/>
                <w:b/>
                <w:lang w:val="pl-PL"/>
              </w:rPr>
              <w:t xml:space="preserve">Odbiorca </w:t>
            </w:r>
            <w:r w:rsidRPr="00C924BE">
              <w:rPr>
                <w:rFonts w:ascii="Manrope" w:hAnsi="Manrope" w:cs="Arial"/>
                <w:lang w:val="pl-PL"/>
              </w:rPr>
              <w:t>(importer):</w:t>
            </w:r>
            <w:r w:rsidRPr="00C924BE">
              <w:rPr>
                <w:rFonts w:ascii="Manrope" w:hAnsi="Manrope" w:cs="Tahoma"/>
                <w:b/>
                <w:bCs/>
                <w:color w:val="002060"/>
                <w:u w:val="single"/>
                <w:lang w:eastAsia="pl-PL"/>
              </w:rPr>
              <w:t xml:space="preserve"> </w:t>
            </w:r>
          </w:p>
          <w:p w14:paraId="7949B9DD" w14:textId="77777777" w:rsidR="00C924BE" w:rsidRPr="00C924BE" w:rsidRDefault="00C924BE" w:rsidP="006C3CFF">
            <w:pPr>
              <w:rPr>
                <w:rFonts w:ascii="Manrope" w:hAnsi="Manrope" w:cs="Arial"/>
                <w:bCs/>
                <w:lang w:eastAsia="pl-PL"/>
              </w:rPr>
            </w:pPr>
          </w:p>
          <w:p w14:paraId="030AF151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55D85C7C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6860D365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659AAC12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osoba kontaktowa: </w:t>
            </w:r>
          </w:p>
        </w:tc>
      </w:tr>
    </w:tbl>
    <w:p w14:paraId="0CCD8232" w14:textId="77777777" w:rsidR="00C924BE" w:rsidRPr="00C924BE" w:rsidRDefault="00C924BE" w:rsidP="00C924BE">
      <w:pPr>
        <w:rPr>
          <w:rFonts w:ascii="Manrope" w:hAnsi="Manrope" w:cs="Arial"/>
          <w:sz w:val="8"/>
          <w:szCs w:val="8"/>
        </w:rPr>
      </w:pPr>
    </w:p>
    <w:tbl>
      <w:tblPr>
        <w:tblW w:w="10632" w:type="dxa"/>
        <w:tblInd w:w="-10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8"/>
        <w:gridCol w:w="1336"/>
        <w:gridCol w:w="1262"/>
        <w:gridCol w:w="2646"/>
      </w:tblGrid>
      <w:tr w:rsidR="00C924BE" w:rsidRPr="004A0240" w14:paraId="62F7C53D" w14:textId="77777777" w:rsidTr="00BF77C6">
        <w:trPr>
          <w:trHeight w:val="193"/>
        </w:trPr>
        <w:tc>
          <w:tcPr>
            <w:tcW w:w="538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40250AB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Ilość opakowań i nazwa towaru: </w:t>
            </w:r>
          </w:p>
          <w:p w14:paraId="57DD6F22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FD6256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t>Waga w kg</w:t>
            </w:r>
          </w:p>
        </w:tc>
        <w:tc>
          <w:tcPr>
            <w:tcW w:w="1262" w:type="dxa"/>
            <w:tcBorders>
              <w:left w:val="nil"/>
              <w:bottom w:val="nil"/>
              <w:right w:val="single" w:sz="4" w:space="0" w:color="auto"/>
            </w:tcBorders>
          </w:tcPr>
          <w:p w14:paraId="67B2682A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2646" w:type="dxa"/>
            <w:vMerge w:val="restart"/>
            <w:tcBorders>
              <w:left w:val="single" w:sz="4" w:space="0" w:color="auto"/>
            </w:tcBorders>
          </w:tcPr>
          <w:p w14:paraId="4252F4D1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Wymiary w cm: 4</w:t>
            </w:r>
          </w:p>
          <w:p w14:paraId="0386BC70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(dł. x szer. x wys.)</w:t>
            </w:r>
          </w:p>
        </w:tc>
      </w:tr>
      <w:tr w:rsidR="00C924BE" w:rsidRPr="00C924BE" w14:paraId="22B6EA8A" w14:textId="77777777" w:rsidTr="00BF77C6">
        <w:trPr>
          <w:trHeight w:val="257"/>
        </w:trPr>
        <w:tc>
          <w:tcPr>
            <w:tcW w:w="538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656A9F9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C3961D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t xml:space="preserve">Brutto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62BC83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t>netto</w:t>
            </w:r>
          </w:p>
        </w:tc>
        <w:tc>
          <w:tcPr>
            <w:tcW w:w="264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25E6CF99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</w:tr>
      <w:tr w:rsidR="00C924BE" w:rsidRPr="00C924BE" w14:paraId="0D61B2D4" w14:textId="77777777" w:rsidTr="00BF77C6">
        <w:trPr>
          <w:trHeight w:val="399"/>
        </w:trPr>
        <w:tc>
          <w:tcPr>
            <w:tcW w:w="538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E506E52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4" w:name="Text89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4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A536D9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5" w:name="Text90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5"/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3614B9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6" w:name="Text91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6"/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CC5DAA5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7" w:name="Text92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7"/>
          </w:p>
        </w:tc>
      </w:tr>
      <w:tr w:rsidR="00C924BE" w:rsidRPr="00C924BE" w14:paraId="36FEE6D6" w14:textId="77777777" w:rsidTr="00BF77C6">
        <w:trPr>
          <w:trHeight w:val="399"/>
        </w:trPr>
        <w:tc>
          <w:tcPr>
            <w:tcW w:w="5388" w:type="dxa"/>
            <w:tcBorders>
              <w:top w:val="nil"/>
              <w:bottom w:val="nil"/>
              <w:right w:val="single" w:sz="4" w:space="0" w:color="auto"/>
            </w:tcBorders>
          </w:tcPr>
          <w:p w14:paraId="78161C0B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3ED892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071535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</w:tcBorders>
          </w:tcPr>
          <w:p w14:paraId="33C566A0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</w:tr>
      <w:tr w:rsidR="00C924BE" w:rsidRPr="00C924BE" w14:paraId="40B4DFA5" w14:textId="77777777" w:rsidTr="00BF77C6">
        <w:trPr>
          <w:trHeight w:val="399"/>
        </w:trPr>
        <w:tc>
          <w:tcPr>
            <w:tcW w:w="5388" w:type="dxa"/>
            <w:tcBorders>
              <w:top w:val="nil"/>
              <w:bottom w:val="nil"/>
              <w:right w:val="single" w:sz="4" w:space="0" w:color="auto"/>
            </w:tcBorders>
          </w:tcPr>
          <w:p w14:paraId="228033D0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508669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4132F0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</w:tcBorders>
          </w:tcPr>
          <w:p w14:paraId="1F4BF9A5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</w:tr>
      <w:tr w:rsidR="00C924BE" w:rsidRPr="00C924BE" w14:paraId="340A7A87" w14:textId="77777777" w:rsidTr="00BF77C6">
        <w:trPr>
          <w:trHeight w:val="80"/>
        </w:trPr>
        <w:tc>
          <w:tcPr>
            <w:tcW w:w="538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5F49953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03EE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A831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0BB1466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</w:tr>
      <w:tr w:rsidR="00C924BE" w:rsidRPr="00C924BE" w14:paraId="0E52342A" w14:textId="77777777" w:rsidTr="00BF7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53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59D3B32" w14:textId="15D64348" w:rsidR="00C924BE" w:rsidRPr="00BF77C6" w:rsidRDefault="00C924BE" w:rsidP="006C3CFF">
            <w:pPr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Ładunek bezpieczny?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4A0240">
              <w:rPr>
                <w:rFonts w:ascii="Manrope" w:hAnsi="Manrope" w:cs="Arial"/>
              </w:rPr>
            </w:r>
            <w:r w:rsidR="004A024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  <w:lang w:val="pl-PL"/>
              </w:rPr>
              <w:t xml:space="preserve"> tak  </w:t>
            </w:r>
            <w:r w:rsidRPr="00C924BE">
              <w:rPr>
                <w:rFonts w:ascii="Manrope" w:hAnsi="Manrope" w:cs="Arial"/>
                <w:sz w:val="4"/>
                <w:szCs w:val="4"/>
                <w:lang w:val="pl-PL"/>
              </w:rPr>
              <w:t xml:space="preserve">                            </w:t>
            </w:r>
            <w:r w:rsidRPr="00C924BE">
              <w:rPr>
                <w:rFonts w:ascii="Manrope" w:hAnsi="Manrope" w:cs="Arial"/>
                <w:lang w:val="pl-PL"/>
              </w:rPr>
              <w:t xml:space="preserve">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4A0240">
              <w:rPr>
                <w:rFonts w:ascii="Manrope" w:hAnsi="Manrope" w:cs="Arial"/>
              </w:rPr>
            </w:r>
            <w:r w:rsidR="004A024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  <w:lang w:val="pl-PL"/>
              </w:rPr>
              <w:t xml:space="preserve"> nie</w:t>
            </w:r>
          </w:p>
          <w:p w14:paraId="5BF4DD7B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Numer UN, nazwa, klasa, grupa pakowania:</w:t>
            </w:r>
          </w:p>
          <w:p w14:paraId="5BE19C3C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8" w:name="Text95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8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096F19E" w14:textId="2DF00A2D" w:rsidR="00BF77C6" w:rsidRDefault="00BF77C6" w:rsidP="006C3CFF">
            <w:pPr>
              <w:rPr>
                <w:rFonts w:ascii="Manrope" w:hAnsi="Manrope" w:cs="Arial"/>
                <w:lang w:val="pl-PL"/>
              </w:rPr>
            </w:pPr>
            <w:r w:rsidRPr="00BF77C6">
              <w:rPr>
                <w:rFonts w:ascii="Manrope" w:hAnsi="Manrope" w:cs="Arial"/>
                <w:lang w:val="pl-PL"/>
              </w:rPr>
              <w:t xml:space="preserve">Wartość towaru: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BF77C6">
              <w:rPr>
                <w:rFonts w:ascii="Manrope" w:hAnsi="Manrope" w:cs="Arial"/>
                <w:lang w:val="pl-P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</w:p>
          <w:p w14:paraId="34236DF7" w14:textId="77777777" w:rsidR="00BF77C6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Czy ubezpieczyć</w:t>
            </w:r>
            <w:r w:rsidR="00BF77C6">
              <w:rPr>
                <w:rFonts w:ascii="Manrope" w:hAnsi="Manrope" w:cs="Arial"/>
                <w:lang w:val="pl-PL"/>
              </w:rPr>
              <w:t xml:space="preserve"> polisą cargo</w:t>
            </w:r>
            <w:r w:rsidRPr="00C924BE">
              <w:rPr>
                <w:rFonts w:ascii="Manrope" w:hAnsi="Manrope" w:cs="Arial"/>
                <w:lang w:val="pl-PL"/>
              </w:rPr>
              <w:t xml:space="preserve">?     </w:t>
            </w:r>
            <w:r w:rsidR="00BF77C6" w:rsidRPr="00C924BE">
              <w:rPr>
                <w:rFonts w:ascii="Manrope" w:hAnsi="Manrope" w:cs="Arial"/>
                <w:lang w:val="pl-PL"/>
              </w:rPr>
              <w:t xml:space="preserve">      </w:t>
            </w:r>
          </w:p>
          <w:p w14:paraId="407FE170" w14:textId="0F406305" w:rsidR="00BF77C6" w:rsidRDefault="00BF77C6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Wybór6"/>
            <w:r w:rsidRPr="00BF77C6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4A0240">
              <w:rPr>
                <w:rFonts w:ascii="Manrope" w:hAnsi="Manrope" w:cs="Arial"/>
              </w:rPr>
            </w:r>
            <w:r w:rsidR="004A024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9"/>
            <w:r w:rsidRPr="00BF77C6">
              <w:rPr>
                <w:rFonts w:ascii="Manrope" w:hAnsi="Manrope" w:cs="Arial"/>
                <w:lang w:val="pl-PL"/>
              </w:rPr>
              <w:t xml:space="preserve"> nie</w:t>
            </w:r>
          </w:p>
          <w:p w14:paraId="7933A0DB" w14:textId="4CDAE1AF" w:rsidR="00C924BE" w:rsidRPr="00C924BE" w:rsidRDefault="00BF77C6" w:rsidP="006C3CFF">
            <w:pPr>
              <w:rPr>
                <w:rFonts w:ascii="Manrope" w:hAnsi="Manrope" w:cs="Arial"/>
                <w:lang w:val="pl-PL"/>
              </w:rPr>
            </w:pPr>
            <w:r>
              <w:rPr>
                <w:rFonts w:ascii="Manrope" w:hAnsi="Manrope" w:cs="Arial"/>
                <w:lang w:val="pl-PL"/>
              </w:rPr>
              <w:t xml:space="preserve">      </w:t>
            </w:r>
            <w:r w:rsidR="00C924BE" w:rsidRPr="00C924BE">
              <w:rPr>
                <w:rFonts w:ascii="Manrope" w:hAnsi="Manrope" w:cs="Arial"/>
                <w:lang w:val="pl-PL"/>
              </w:rPr>
              <w:t xml:space="preserve"> </w:t>
            </w:r>
            <w:r w:rsidR="00C924BE" w:rsidRPr="00C924BE">
              <w:rPr>
                <w:rFonts w:ascii="Manrope" w:hAnsi="Manrope" w:cs="Arial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Wybór5"/>
            <w:r w:rsidR="00C924BE"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4A0240">
              <w:rPr>
                <w:rFonts w:ascii="Manrope" w:hAnsi="Manrope" w:cs="Arial"/>
              </w:rPr>
            </w:r>
            <w:r w:rsidR="004A0240">
              <w:rPr>
                <w:rFonts w:ascii="Manrope" w:hAnsi="Manrope" w:cs="Arial"/>
              </w:rPr>
              <w:fldChar w:fldCharType="separate"/>
            </w:r>
            <w:r w:rsidR="00C924BE" w:rsidRPr="00C924BE">
              <w:rPr>
                <w:rFonts w:ascii="Manrope" w:hAnsi="Manrope" w:cs="Arial"/>
              </w:rPr>
              <w:fldChar w:fldCharType="end"/>
            </w:r>
            <w:bookmarkEnd w:id="10"/>
            <w:r w:rsidR="00C924BE" w:rsidRPr="00C924BE">
              <w:rPr>
                <w:rFonts w:ascii="Manrope" w:hAnsi="Manrope" w:cs="Arial"/>
                <w:lang w:val="pl-PL"/>
              </w:rPr>
              <w:t xml:space="preserve"> tak  na sumę </w:t>
            </w:r>
            <w:r w:rsidR="00C924BE" w:rsidRPr="00C924BE">
              <w:rPr>
                <w:rFonts w:ascii="Manrope" w:hAnsi="Manrope" w:cs="Arial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11" w:name="Text94"/>
            <w:r w:rsidR="00C924BE" w:rsidRPr="00C924BE">
              <w:rPr>
                <w:rFonts w:ascii="Manrope" w:hAnsi="Manrope" w:cs="Arial"/>
                <w:lang w:val="pl-PL"/>
              </w:rPr>
              <w:instrText xml:space="preserve"> FORMTEXT </w:instrText>
            </w:r>
            <w:r w:rsidR="00C924BE" w:rsidRPr="00C924BE">
              <w:rPr>
                <w:rFonts w:ascii="Manrope" w:hAnsi="Manrope" w:cs="Arial"/>
              </w:rPr>
            </w:r>
            <w:r w:rsidR="00C924BE" w:rsidRPr="00C924BE">
              <w:rPr>
                <w:rFonts w:ascii="Manrope" w:hAnsi="Manrope" w:cs="Arial"/>
              </w:rPr>
              <w:fldChar w:fldCharType="separate"/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</w:rPr>
              <w:fldChar w:fldCharType="end"/>
            </w:r>
            <w:bookmarkEnd w:id="11"/>
          </w:p>
          <w:p w14:paraId="744175D4" w14:textId="160C1642" w:rsidR="00C924BE" w:rsidRPr="00BF77C6" w:rsidRDefault="00C924BE" w:rsidP="00BF77C6">
            <w:pPr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sz w:val="4"/>
                <w:szCs w:val="4"/>
                <w:lang w:val="pl-PL"/>
              </w:rPr>
              <w:t xml:space="preserve">                                  </w:t>
            </w:r>
          </w:p>
        </w:tc>
      </w:tr>
    </w:tbl>
    <w:p w14:paraId="02A7E356" w14:textId="77777777" w:rsidR="00C924BE" w:rsidRPr="00C924BE" w:rsidRDefault="00C924BE" w:rsidP="00C924BE">
      <w:pPr>
        <w:rPr>
          <w:rFonts w:ascii="Manrope" w:hAnsi="Manrope" w:cs="Arial"/>
          <w:sz w:val="6"/>
          <w:szCs w:val="6"/>
        </w:rPr>
      </w:pPr>
    </w:p>
    <w:tbl>
      <w:tblPr>
        <w:tblW w:w="10632" w:type="dxa"/>
        <w:tblInd w:w="-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0"/>
        <w:gridCol w:w="6662"/>
      </w:tblGrid>
      <w:tr w:rsidR="00C924BE" w:rsidRPr="00C924BE" w14:paraId="6DD46751" w14:textId="77777777" w:rsidTr="00BF77C6">
        <w:trPr>
          <w:trHeight w:val="1870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681AD9D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t xml:space="preserve">Instrukcje i uwagi dodatkowe: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12" w:name="Text98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12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7EE21E5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Oświadczenie zleceniodawcy:</w:t>
            </w:r>
          </w:p>
          <w:p w14:paraId="6597416E" w14:textId="77777777" w:rsidR="00C924BE" w:rsidRPr="00C924BE" w:rsidRDefault="00C924BE" w:rsidP="006C3CFF">
            <w:pPr>
              <w:rPr>
                <w:rFonts w:ascii="Manrope" w:hAnsi="Manrope" w:cs="Arial"/>
                <w:sz w:val="16"/>
                <w:szCs w:val="16"/>
                <w:lang w:val="pl-PL"/>
              </w:rPr>
            </w:pPr>
            <w:r w:rsidRPr="00C924BE">
              <w:rPr>
                <w:rFonts w:ascii="Manrope" w:hAnsi="Manrope" w:cs="Arial"/>
                <w:sz w:val="16"/>
                <w:szCs w:val="16"/>
                <w:lang w:val="pl-PL"/>
              </w:rPr>
              <w:t xml:space="preserve">- Zobowiązujemy się do terminowego pokrycia wszelkich kosztów i wydatków naliczanych zgodnie z realizacją niniejszego zlecenia oraz do uregulowania wszystkich płatności ciążących na przesyłce (dot. eksportu) w przypadku nie wywiązania się ze zobowiązań przez odbiorcę. </w:t>
            </w:r>
          </w:p>
          <w:p w14:paraId="76B600BC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3F471C17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13" w:name="Text97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13"/>
          </w:p>
          <w:p w14:paraId="260D787F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t>data    /  podpis / pieczątka zlecającego</w:t>
            </w:r>
          </w:p>
        </w:tc>
      </w:tr>
    </w:tbl>
    <w:p w14:paraId="088C7DB3" w14:textId="77777777" w:rsidR="00C924BE" w:rsidRPr="00C924BE" w:rsidRDefault="00C924BE" w:rsidP="00C924BE">
      <w:pPr>
        <w:rPr>
          <w:rFonts w:ascii="Manrope" w:hAnsi="Manrope" w:cs="Arial"/>
          <w:sz w:val="6"/>
          <w:szCs w:val="6"/>
        </w:rPr>
      </w:pPr>
    </w:p>
    <w:p w14:paraId="695EAC4F" w14:textId="77526417" w:rsidR="00DF2EE2" w:rsidRPr="00C924BE" w:rsidRDefault="00C924BE" w:rsidP="00BF77C6">
      <w:pPr>
        <w:ind w:left="-993"/>
        <w:jc w:val="both"/>
        <w:rPr>
          <w:lang w:val="pl-PL"/>
        </w:rPr>
      </w:pPr>
      <w:r w:rsidRPr="00BF77C6">
        <w:rPr>
          <w:rFonts w:ascii="Manrope" w:hAnsi="Manrope" w:cs="Arial"/>
          <w:bCs/>
          <w:i/>
          <w:iCs/>
          <w:color w:val="000000"/>
          <w:sz w:val="12"/>
          <w:szCs w:val="12"/>
          <w:lang w:val="pl-PL"/>
        </w:rPr>
        <w:t xml:space="preserve">Administratorem Państwa danych osobowych jest AS Logistics Sp. z o.o. z siedzibą w Warszawie, ul. </w:t>
      </w:r>
      <w:r w:rsidR="00BF77C6" w:rsidRPr="00BF77C6">
        <w:rPr>
          <w:rFonts w:ascii="Manrope" w:hAnsi="Manrope" w:cs="Arial"/>
          <w:bCs/>
          <w:i/>
          <w:iCs/>
          <w:color w:val="000000"/>
          <w:sz w:val="12"/>
          <w:szCs w:val="12"/>
          <w:lang w:val="pl-PL"/>
        </w:rPr>
        <w:t>Wyczółki 40</w:t>
      </w:r>
      <w:r w:rsidRPr="00BF77C6">
        <w:rPr>
          <w:rFonts w:ascii="Manrope" w:hAnsi="Manrope" w:cs="Arial"/>
          <w:bCs/>
          <w:i/>
          <w:iCs/>
          <w:color w:val="000000"/>
          <w:sz w:val="12"/>
          <w:szCs w:val="12"/>
          <w:lang w:val="pl-PL"/>
        </w:rPr>
        <w:t xml:space="preserve"> Państwa dane osobowe przetwarzane będą w celu realizacji umowy na podstawie Art. 6 ust. 1 lit. A, B -  Ogólnego rozporządzenia o ochronie danych osobowych z dnia 27 kwietnia 2016 r., Państwa dane osobowe przechowywane będą przez okres niezbędny do realizacji umowy. Posiadacie Państwo prawo do: żądania od administratora dostępu do danych osobowych, prawo do ich sprostowania, usunięcia lub ograniczenia przetwarzania, prawo do wniesienia sprzeciwu wobec przetwarzania, a także prawo do przenoszenia danych. Posiadacie Państwo również prawo wniesienia skargi do organu nadzorczego. Podanie danych osobowych jest dobrowolne.  Polityka ochrony danych dostępna jest pod linkiem</w:t>
      </w:r>
      <w:r w:rsidRPr="00BF77C6">
        <w:rPr>
          <w:rFonts w:ascii="Manrope" w:hAnsi="Manrope" w:cs="Arial"/>
          <w:bCs/>
          <w:color w:val="000000"/>
          <w:sz w:val="12"/>
          <w:szCs w:val="12"/>
          <w:lang w:val="pl-PL"/>
        </w:rPr>
        <w:t>:</w:t>
      </w:r>
      <w:r w:rsidRPr="00BF77C6">
        <w:rPr>
          <w:rFonts w:ascii="Manrope" w:hAnsi="Manrope"/>
          <w:sz w:val="16"/>
          <w:szCs w:val="16"/>
          <w:lang w:val="pl-PL"/>
        </w:rPr>
        <w:t xml:space="preserve"> </w:t>
      </w:r>
      <w:hyperlink r:id="rId12" w:history="1">
        <w:r w:rsidRPr="00BF77C6">
          <w:rPr>
            <w:rStyle w:val="Hipercze"/>
            <w:rFonts w:ascii="Manrope" w:hAnsi="Manrope" w:cs="Arial"/>
            <w:bCs/>
            <w:sz w:val="12"/>
            <w:szCs w:val="12"/>
            <w:lang w:val="pl-PL"/>
          </w:rPr>
          <w:t>https://asl.pl/</w:t>
        </w:r>
      </w:hyperlink>
      <w:r w:rsidRPr="00BF77C6">
        <w:rPr>
          <w:rStyle w:val="Hipercze"/>
          <w:rFonts w:ascii="Manrope" w:hAnsi="Manrope" w:cs="Arial"/>
          <w:bCs/>
          <w:sz w:val="12"/>
          <w:szCs w:val="12"/>
          <w:lang w:val="pl-PL"/>
        </w:rPr>
        <w:t xml:space="preserve"> </w:t>
      </w:r>
      <w:r w:rsidRPr="00BF77C6">
        <w:rPr>
          <w:rFonts w:ascii="Manrope" w:hAnsi="Manrope" w:cs="Arial"/>
          <w:bCs/>
          <w:color w:val="000000"/>
          <w:sz w:val="12"/>
          <w:szCs w:val="12"/>
          <w:lang w:val="pl-PL"/>
        </w:rPr>
        <w:t xml:space="preserve"> </w:t>
      </w:r>
    </w:p>
    <w:sectPr w:rsidR="00DF2EE2" w:rsidRPr="00C924BE" w:rsidSect="00C924BE"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64" w:right="1134" w:bottom="1690" w:left="1620" w:header="80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A2756" w14:textId="77777777" w:rsidR="00C924BE" w:rsidRDefault="00C924BE" w:rsidP="00D473CD">
      <w:r>
        <w:separator/>
      </w:r>
    </w:p>
  </w:endnote>
  <w:endnote w:type="continuationSeparator" w:id="0">
    <w:p w14:paraId="7D79E95E" w14:textId="77777777" w:rsidR="00C924BE" w:rsidRDefault="00C924BE" w:rsidP="00D4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rope">
    <w:panose1 w:val="00000000000000000000"/>
    <w:charset w:val="00"/>
    <w:family w:val="auto"/>
    <w:pitch w:val="variable"/>
    <w:sig w:usb0="A00002BF" w:usb1="5000206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69144827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70ED0B6" w14:textId="77777777" w:rsidR="008D53A7" w:rsidRDefault="008D53A7" w:rsidP="00372E37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E69CB74" w14:textId="77777777" w:rsidR="008D53A7" w:rsidRDefault="008D53A7" w:rsidP="008D53A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rFonts w:ascii="Manrope" w:hAnsi="Manrope"/>
        <w:sz w:val="14"/>
        <w:szCs w:val="14"/>
      </w:rPr>
      <w:id w:val="-105647041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5746330" w14:textId="77777777" w:rsidR="002D3D6D" w:rsidRPr="008D53A7" w:rsidRDefault="002D3D6D" w:rsidP="002D3D6D">
        <w:pPr>
          <w:pStyle w:val="Stopka"/>
          <w:framePr w:w="133" w:wrap="none" w:vAnchor="text" w:hAnchor="page" w:x="11187" w:y="-614"/>
          <w:rPr>
            <w:rStyle w:val="Numerstrony"/>
            <w:rFonts w:ascii="Manrope" w:hAnsi="Manrope"/>
            <w:sz w:val="14"/>
            <w:szCs w:val="14"/>
          </w:rPr>
        </w:pPr>
        <w:r w:rsidRPr="008D53A7">
          <w:rPr>
            <w:rStyle w:val="Numerstrony"/>
            <w:rFonts w:ascii="Manrope" w:hAnsi="Manrope"/>
            <w:sz w:val="14"/>
            <w:szCs w:val="14"/>
          </w:rPr>
          <w:fldChar w:fldCharType="begin"/>
        </w:r>
        <w:r w:rsidRPr="008D53A7">
          <w:rPr>
            <w:rStyle w:val="Numerstrony"/>
            <w:rFonts w:ascii="Manrope" w:hAnsi="Manrope"/>
            <w:sz w:val="14"/>
            <w:szCs w:val="14"/>
          </w:rPr>
          <w:instrText xml:space="preserve"> PAGE </w:instrText>
        </w:r>
        <w:r w:rsidRPr="008D53A7">
          <w:rPr>
            <w:rStyle w:val="Numerstrony"/>
            <w:rFonts w:ascii="Manrope" w:hAnsi="Manrope"/>
            <w:sz w:val="14"/>
            <w:szCs w:val="14"/>
          </w:rPr>
          <w:fldChar w:fldCharType="separate"/>
        </w:r>
        <w:r w:rsidRPr="008D53A7">
          <w:rPr>
            <w:rStyle w:val="Numerstrony"/>
            <w:rFonts w:ascii="Manrope" w:hAnsi="Manrope"/>
            <w:noProof/>
            <w:sz w:val="14"/>
            <w:szCs w:val="14"/>
          </w:rPr>
          <w:t>1</w:t>
        </w:r>
        <w:r w:rsidRPr="008D53A7">
          <w:rPr>
            <w:rStyle w:val="Numerstrony"/>
            <w:rFonts w:ascii="Manrope" w:hAnsi="Manrope"/>
            <w:sz w:val="14"/>
            <w:szCs w:val="14"/>
          </w:rPr>
          <w:fldChar w:fldCharType="end"/>
        </w:r>
      </w:p>
    </w:sdtContent>
  </w:sdt>
  <w:p w14:paraId="4D0DEDBF" w14:textId="77777777" w:rsidR="008D53A7" w:rsidRDefault="008D53A7" w:rsidP="008D53A7">
    <w:pPr>
      <w:pStyle w:val="Stopka"/>
      <w:ind w:right="360"/>
      <w:jc w:val="center"/>
    </w:pPr>
  </w:p>
  <w:p w14:paraId="2A6692E7" w14:textId="77777777" w:rsidR="002F2C19" w:rsidRDefault="002F2C19">
    <w:r w:rsidRPr="002F2C19">
      <w:rPr>
        <w:noProof/>
      </w:rPr>
      <w:drawing>
        <wp:anchor distT="0" distB="0" distL="114300" distR="114300" simplePos="0" relativeHeight="251653632" behindDoc="0" locked="1" layoutInCell="1" allowOverlap="1" wp14:anchorId="67259BBF" wp14:editId="28D4CF0C">
          <wp:simplePos x="0" y="0"/>
          <wp:positionH relativeFrom="page">
            <wp:posOffset>360045</wp:posOffset>
          </wp:positionH>
          <wp:positionV relativeFrom="page">
            <wp:posOffset>9829165</wp:posOffset>
          </wp:positionV>
          <wp:extent cx="6883200" cy="39600"/>
          <wp:effectExtent l="0" t="0" r="0" b="0"/>
          <wp:wrapNone/>
          <wp:docPr id="1992349290" name="Picture 428668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20947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2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D9C5C" w14:textId="4424D80B" w:rsidR="004A0240" w:rsidRDefault="004A0240">
    <w:r w:rsidRPr="002F2C19">
      <w:rPr>
        <w:noProof/>
      </w:rPr>
      <w:drawing>
        <wp:anchor distT="0" distB="0" distL="114300" distR="114300" simplePos="0" relativeHeight="251663872" behindDoc="1" locked="0" layoutInCell="1" allowOverlap="1" wp14:anchorId="7B29B32F" wp14:editId="348BC492">
          <wp:simplePos x="0" y="0"/>
          <wp:positionH relativeFrom="page">
            <wp:posOffset>360045</wp:posOffset>
          </wp:positionH>
          <wp:positionV relativeFrom="page">
            <wp:posOffset>9887585</wp:posOffset>
          </wp:positionV>
          <wp:extent cx="6882765" cy="39370"/>
          <wp:effectExtent l="0" t="0" r="0" b="0"/>
          <wp:wrapNone/>
          <wp:docPr id="1405230163" name="Picture 1466958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20947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2765" cy="39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ela-Siatka"/>
      <w:tblW w:w="11388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22"/>
      <w:gridCol w:w="222"/>
      <w:gridCol w:w="222"/>
      <w:gridCol w:w="222"/>
    </w:tblGrid>
    <w:tr w:rsidR="00BA73B0" w14:paraId="35205510" w14:textId="77777777" w:rsidTr="004A0240">
      <w:tc>
        <w:tcPr>
          <w:tcW w:w="10722" w:type="dxa"/>
        </w:tcPr>
        <w:p w14:paraId="095376AE" w14:textId="77777777" w:rsidR="00527E9E" w:rsidRPr="00F1607A" w:rsidRDefault="00527E9E" w:rsidP="00527E9E">
          <w:pPr>
            <w:ind w:left="-247"/>
            <w:jc w:val="right"/>
            <w:rPr>
              <w:rFonts w:ascii="Manrope" w:hAnsi="Manrope"/>
              <w:b/>
              <w:bCs/>
              <w:sz w:val="14"/>
              <w:szCs w:val="14"/>
              <w:lang w:val="en-US"/>
            </w:rPr>
          </w:pPr>
        </w:p>
      </w:tc>
      <w:tc>
        <w:tcPr>
          <w:tcW w:w="222" w:type="dxa"/>
        </w:tcPr>
        <w:p w14:paraId="2B326C83" w14:textId="77777777" w:rsidR="002D3D6D" w:rsidRPr="00995929" w:rsidRDefault="002D3D6D" w:rsidP="002D3D6D">
          <w:pPr>
            <w:rPr>
              <w:sz w:val="13"/>
              <w:szCs w:val="13"/>
              <w:lang w:val="pl-PL"/>
            </w:rPr>
          </w:pPr>
        </w:p>
      </w:tc>
      <w:tc>
        <w:tcPr>
          <w:tcW w:w="222" w:type="dxa"/>
        </w:tcPr>
        <w:p w14:paraId="79578015" w14:textId="71316D5C" w:rsidR="002D3D6D" w:rsidRPr="00B00BEF" w:rsidRDefault="002D3D6D" w:rsidP="00BA73B0">
          <w:pPr>
            <w:ind w:left="216"/>
            <w:rPr>
              <w:rFonts w:ascii="Manrope" w:hAnsi="Manrope"/>
              <w:b/>
              <w:bCs/>
              <w:color w:val="000000"/>
              <w:sz w:val="13"/>
              <w:szCs w:val="13"/>
            </w:rPr>
          </w:pPr>
        </w:p>
      </w:tc>
      <w:tc>
        <w:tcPr>
          <w:tcW w:w="222" w:type="dxa"/>
        </w:tcPr>
        <w:p w14:paraId="2CD9A875" w14:textId="725793E1" w:rsidR="002D3D6D" w:rsidRPr="0068688C" w:rsidRDefault="002D3D6D" w:rsidP="00BA73B0">
          <w:pPr>
            <w:spacing w:line="480" w:lineRule="auto"/>
            <w:ind w:left="122"/>
            <w:rPr>
              <w:rFonts w:ascii="Manrope" w:hAnsi="Manrope"/>
              <w:color w:val="000000"/>
              <w:sz w:val="14"/>
              <w:szCs w:val="14"/>
            </w:rPr>
          </w:pPr>
        </w:p>
      </w:tc>
    </w:tr>
    <w:tr w:rsidR="00E30C35" w14:paraId="49A9A710" w14:textId="77777777" w:rsidTr="004A0240">
      <w:tc>
        <w:tcPr>
          <w:tcW w:w="10722" w:type="dxa"/>
        </w:tcPr>
        <w:tbl>
          <w:tblPr>
            <w:tblStyle w:val="Tabela-Siatka"/>
            <w:tblW w:w="105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127"/>
            <w:gridCol w:w="2835"/>
            <w:gridCol w:w="1459"/>
            <w:gridCol w:w="4085"/>
          </w:tblGrid>
          <w:tr w:rsidR="004A0240" w14:paraId="63FB8455" w14:textId="77777777" w:rsidTr="00CC11D1">
            <w:tc>
              <w:tcPr>
                <w:tcW w:w="2127" w:type="dxa"/>
              </w:tcPr>
              <w:p w14:paraId="30BF501D" w14:textId="77777777" w:rsidR="004A0240" w:rsidRDefault="004A0240" w:rsidP="004A0240">
                <w:pPr>
                  <w:rPr>
                    <w:rFonts w:ascii="Manrope" w:hAnsi="Manrope"/>
                    <w:b/>
                    <w:bCs/>
                    <w:sz w:val="13"/>
                    <w:szCs w:val="13"/>
                    <w:lang w:val="en-US"/>
                  </w:rPr>
                </w:pPr>
                <w:r w:rsidRPr="00BA73B0">
                  <w:rPr>
                    <w:rFonts w:ascii="Manrope" w:hAnsi="Manrope"/>
                    <w:b/>
                    <w:bCs/>
                    <w:sz w:val="13"/>
                    <w:szCs w:val="13"/>
                    <w:lang w:val="en-US"/>
                  </w:rPr>
                  <w:t>AS</w:t>
                </w:r>
                <w:r>
                  <w:rPr>
                    <w:rFonts w:ascii="Manrope" w:hAnsi="Manrope"/>
                    <w:b/>
                    <w:bCs/>
                    <w:sz w:val="13"/>
                    <w:szCs w:val="13"/>
                    <w:lang w:val="en-US"/>
                  </w:rPr>
                  <w:t>L</w:t>
                </w:r>
                <w:r w:rsidRPr="00BA73B0">
                  <w:rPr>
                    <w:rFonts w:ascii="Manrope" w:hAnsi="Manrope"/>
                    <w:b/>
                    <w:bCs/>
                    <w:sz w:val="13"/>
                    <w:szCs w:val="13"/>
                    <w:lang w:val="en-US"/>
                  </w:rPr>
                  <w:t xml:space="preserve"> </w:t>
                </w:r>
                <w:r>
                  <w:rPr>
                    <w:rFonts w:ascii="Manrope" w:hAnsi="Manrope"/>
                    <w:b/>
                    <w:bCs/>
                    <w:sz w:val="13"/>
                    <w:szCs w:val="13"/>
                    <w:lang w:val="en-US"/>
                  </w:rPr>
                  <w:t>World Freight S</w:t>
                </w:r>
                <w:r w:rsidRPr="00BA73B0">
                  <w:rPr>
                    <w:rFonts w:ascii="Manrope" w:hAnsi="Manrope"/>
                    <w:b/>
                    <w:bCs/>
                    <w:sz w:val="13"/>
                    <w:szCs w:val="13"/>
                    <w:lang w:val="en-US"/>
                  </w:rPr>
                  <w:t>p. z o.o</w:t>
                </w:r>
                <w:r>
                  <w:rPr>
                    <w:rFonts w:ascii="Manrope" w:hAnsi="Manrope"/>
                    <w:b/>
                    <w:bCs/>
                    <w:sz w:val="13"/>
                    <w:szCs w:val="13"/>
                    <w:lang w:val="en-US"/>
                  </w:rPr>
                  <w:t>.</w:t>
                </w:r>
              </w:p>
              <w:p w14:paraId="367134E3" w14:textId="77777777" w:rsidR="004A0240" w:rsidRDefault="004A0240" w:rsidP="004A0240">
                <w:pPr>
                  <w:rPr>
                    <w:rFonts w:ascii="Manrope" w:hAnsi="Manrope"/>
                    <w:sz w:val="14"/>
                    <w:szCs w:val="14"/>
                    <w:lang w:val="en-US"/>
                  </w:rPr>
                </w:pPr>
                <w:r>
                  <w:rPr>
                    <w:rFonts w:ascii="Manrope" w:hAnsi="Manrope"/>
                    <w:sz w:val="14"/>
                    <w:szCs w:val="14"/>
                    <w:lang w:val="en-US"/>
                  </w:rPr>
                  <w:t>u</w:t>
                </w:r>
                <w:r w:rsidRPr="00491E2A">
                  <w:rPr>
                    <w:rFonts w:ascii="Manrope" w:hAnsi="Manrope"/>
                    <w:sz w:val="14"/>
                    <w:szCs w:val="14"/>
                    <w:lang w:val="en-US"/>
                  </w:rPr>
                  <w:t>l</w:t>
                </w:r>
                <w:r>
                  <w:rPr>
                    <w:rFonts w:ascii="Manrope" w:hAnsi="Manrope"/>
                    <w:sz w:val="14"/>
                    <w:szCs w:val="14"/>
                    <w:lang w:val="en-US"/>
                  </w:rPr>
                  <w:t xml:space="preserve">. </w:t>
                </w:r>
                <w:r w:rsidRPr="00491E2A">
                  <w:rPr>
                    <w:rFonts w:ascii="Manrope" w:hAnsi="Manrope"/>
                    <w:sz w:val="14"/>
                    <w:szCs w:val="14"/>
                    <w:lang w:val="en-US"/>
                  </w:rPr>
                  <w:t>Wyczółki 40</w:t>
                </w:r>
              </w:p>
              <w:p w14:paraId="3006C5D4" w14:textId="77777777" w:rsidR="004A0240" w:rsidRPr="00491E2A" w:rsidRDefault="004A0240" w:rsidP="004A0240">
                <w:pPr>
                  <w:rPr>
                    <w:rFonts w:ascii="Manrope" w:hAnsi="Manrope"/>
                    <w:sz w:val="14"/>
                    <w:szCs w:val="14"/>
                    <w:lang w:val="en-US"/>
                  </w:rPr>
                </w:pPr>
                <w:r w:rsidRPr="00491E2A">
                  <w:rPr>
                    <w:rFonts w:ascii="Manrope" w:hAnsi="Manrope"/>
                    <w:sz w:val="14"/>
                    <w:szCs w:val="14"/>
                    <w:lang w:val="en-US"/>
                  </w:rPr>
                  <w:t>02-820 Warszawa</w:t>
                </w:r>
              </w:p>
            </w:tc>
            <w:tc>
              <w:tcPr>
                <w:tcW w:w="2835" w:type="dxa"/>
              </w:tcPr>
              <w:p w14:paraId="0EE015EF" w14:textId="77777777" w:rsidR="004A0240" w:rsidRPr="004A0240" w:rsidRDefault="004A0240" w:rsidP="004A0240">
                <w:pPr>
                  <w:tabs>
                    <w:tab w:val="left" w:pos="3075"/>
                  </w:tabs>
                  <w:ind w:right="-151"/>
                  <w:rPr>
                    <w:rFonts w:ascii="Manrope" w:hAnsi="Manrope"/>
                    <w:color w:val="000000"/>
                    <w:sz w:val="13"/>
                    <w:szCs w:val="13"/>
                    <w:lang w:val="pl-PL"/>
                  </w:rPr>
                </w:pPr>
                <w:r w:rsidRPr="004A0240">
                  <w:rPr>
                    <w:rFonts w:ascii="Manrope" w:hAnsi="Manrope"/>
                    <w:color w:val="000000"/>
                    <w:sz w:val="13"/>
                    <w:szCs w:val="13"/>
                    <w:lang w:val="pl-PL"/>
                  </w:rPr>
                  <w:t>Sąd Rejonowy dla m. st. Warszawy </w:t>
                </w:r>
              </w:p>
              <w:p w14:paraId="45B622FA" w14:textId="77777777" w:rsidR="004A0240" w:rsidRPr="004A0240" w:rsidRDefault="004A0240" w:rsidP="004A0240">
                <w:pPr>
                  <w:tabs>
                    <w:tab w:val="left" w:pos="2934"/>
                  </w:tabs>
                  <w:ind w:right="-434"/>
                  <w:rPr>
                    <w:rFonts w:ascii="Manrope" w:hAnsi="Manrope"/>
                    <w:color w:val="000000"/>
                    <w:sz w:val="13"/>
                    <w:szCs w:val="13"/>
                    <w:lang w:val="pl-PL"/>
                  </w:rPr>
                </w:pPr>
                <w:r w:rsidRPr="004A0240">
                  <w:rPr>
                    <w:rFonts w:ascii="Manrope" w:hAnsi="Manrope"/>
                    <w:color w:val="000000"/>
                    <w:sz w:val="13"/>
                    <w:szCs w:val="13"/>
                    <w:lang w:val="pl-PL"/>
                  </w:rPr>
                  <w:t>XIII Wydział Gospodarczy KRS</w:t>
                </w:r>
              </w:p>
              <w:p w14:paraId="7768B0A7" w14:textId="77777777" w:rsidR="004A0240" w:rsidRDefault="004A0240" w:rsidP="004A0240">
                <w:pPr>
                  <w:tabs>
                    <w:tab w:val="left" w:pos="2934"/>
                  </w:tabs>
                  <w:ind w:right="-434"/>
                  <w:rPr>
                    <w:rFonts w:ascii="Manrope" w:hAnsi="Manrope"/>
                    <w:color w:val="000000"/>
                    <w:sz w:val="13"/>
                    <w:szCs w:val="13"/>
                  </w:rPr>
                </w:pPr>
                <w:r w:rsidRPr="004A0240">
                  <w:rPr>
                    <w:rFonts w:ascii="Manrope" w:hAnsi="Manrope"/>
                    <w:color w:val="000000"/>
                    <w:sz w:val="13"/>
                    <w:szCs w:val="13"/>
                    <w:lang w:val="pl-PL"/>
                  </w:rPr>
                  <w:t xml:space="preserve">kapitał zakł. </w:t>
                </w:r>
                <w:r w:rsidRPr="00491E2A">
                  <w:rPr>
                    <w:rFonts w:ascii="Manrope" w:hAnsi="Manrope"/>
                    <w:color w:val="000000"/>
                    <w:sz w:val="13"/>
                    <w:szCs w:val="13"/>
                  </w:rPr>
                  <w:t>5.000,00 zł wpłacony w całości</w:t>
                </w:r>
              </w:p>
              <w:p w14:paraId="064DDCB9" w14:textId="77777777" w:rsidR="004A0240" w:rsidRPr="00BA73B0" w:rsidRDefault="004A0240" w:rsidP="004A0240">
                <w:pPr>
                  <w:tabs>
                    <w:tab w:val="left" w:pos="2934"/>
                  </w:tabs>
                  <w:ind w:right="-434"/>
                  <w:rPr>
                    <w:rFonts w:ascii="Manrope" w:hAnsi="Manrope"/>
                    <w:color w:val="000000"/>
                    <w:sz w:val="13"/>
                    <w:szCs w:val="13"/>
                  </w:rPr>
                </w:pPr>
                <w:r w:rsidRPr="00BA73B0">
                  <w:rPr>
                    <w:rFonts w:ascii="Manrope" w:hAnsi="Manrope"/>
                    <w:color w:val="000000"/>
                    <w:sz w:val="13"/>
                    <w:szCs w:val="13"/>
                  </w:rPr>
                  <w:t> </w:t>
                </w:r>
              </w:p>
              <w:p w14:paraId="741967F7" w14:textId="77777777" w:rsidR="004A0240" w:rsidRPr="00BA73B0" w:rsidRDefault="004A0240" w:rsidP="004A0240">
                <w:pPr>
                  <w:rPr>
                    <w:sz w:val="13"/>
                    <w:szCs w:val="13"/>
                  </w:rPr>
                </w:pPr>
              </w:p>
            </w:tc>
            <w:tc>
              <w:tcPr>
                <w:tcW w:w="1459" w:type="dxa"/>
              </w:tcPr>
              <w:p w14:paraId="0DB668DE" w14:textId="77777777" w:rsidR="004A0240" w:rsidRPr="00E939FF" w:rsidRDefault="004A0240" w:rsidP="004A0240">
                <w:pPr>
                  <w:rPr>
                    <w:rFonts w:ascii="Manrope" w:hAnsi="Manrope"/>
                    <w:color w:val="000000"/>
                    <w:sz w:val="13"/>
                    <w:szCs w:val="13"/>
                  </w:rPr>
                </w:pPr>
                <w:r w:rsidRPr="0099728E">
                  <w:rPr>
                    <w:rFonts w:ascii="Manrope" w:hAnsi="Manrope"/>
                    <w:color w:val="000000"/>
                    <w:sz w:val="13"/>
                    <w:szCs w:val="13"/>
                  </w:rPr>
                  <w:t>NIP 95124</w:t>
                </w:r>
                <w:r>
                  <w:rPr>
                    <w:rFonts w:ascii="Manrope" w:hAnsi="Manrope"/>
                    <w:color w:val="000000"/>
                    <w:sz w:val="13"/>
                    <w:szCs w:val="13"/>
                  </w:rPr>
                  <w:t>81450</w:t>
                </w:r>
              </w:p>
              <w:p w14:paraId="29E1C31F" w14:textId="77777777" w:rsidR="004A0240" w:rsidRPr="00E939FF" w:rsidRDefault="004A0240" w:rsidP="004A0240">
                <w:pPr>
                  <w:rPr>
                    <w:rFonts w:ascii="Manrope" w:hAnsi="Manrope"/>
                    <w:color w:val="000000"/>
                    <w:sz w:val="13"/>
                    <w:szCs w:val="13"/>
                  </w:rPr>
                </w:pPr>
                <w:r>
                  <w:rPr>
                    <w:rFonts w:ascii="Manrope" w:hAnsi="Manrope"/>
                    <w:color w:val="000000"/>
                    <w:sz w:val="13"/>
                    <w:szCs w:val="13"/>
                  </w:rPr>
                  <w:t xml:space="preserve">REGON </w:t>
                </w:r>
                <w:r w:rsidRPr="00D568DC">
                  <w:rPr>
                    <w:rFonts w:ascii="Manrope" w:hAnsi="Manrope"/>
                    <w:color w:val="000000"/>
                    <w:sz w:val="13"/>
                    <w:szCs w:val="13"/>
                  </w:rPr>
                  <w:t>382943085</w:t>
                </w:r>
              </w:p>
              <w:p w14:paraId="5507581F" w14:textId="77777777" w:rsidR="004A0240" w:rsidRPr="00491E2A" w:rsidRDefault="004A0240" w:rsidP="004A0240">
                <w:pPr>
                  <w:rPr>
                    <w:rFonts w:ascii="Manrope" w:hAnsi="Manrope"/>
                    <w:b/>
                    <w:bCs/>
                    <w:color w:val="000000"/>
                    <w:sz w:val="13"/>
                    <w:szCs w:val="13"/>
                  </w:rPr>
                </w:pPr>
                <w:r w:rsidRPr="00491E2A">
                  <w:rPr>
                    <w:rFonts w:ascii="Manrope" w:hAnsi="Manrope"/>
                    <w:b/>
                    <w:bCs/>
                    <w:color w:val="000000"/>
                    <w:sz w:val="13"/>
                    <w:szCs w:val="13"/>
                  </w:rPr>
                  <w:t>asl.pl</w:t>
                </w:r>
              </w:p>
            </w:tc>
            <w:tc>
              <w:tcPr>
                <w:tcW w:w="4085" w:type="dxa"/>
              </w:tcPr>
              <w:p w14:paraId="15CC91A1" w14:textId="77777777" w:rsidR="004A0240" w:rsidRPr="0068688C" w:rsidRDefault="004A0240" w:rsidP="004A0240">
                <w:pPr>
                  <w:spacing w:line="480" w:lineRule="auto"/>
                  <w:ind w:left="122"/>
                  <w:rPr>
                    <w:rFonts w:ascii="Manrope" w:hAnsi="Manrope"/>
                    <w:color w:val="000000"/>
                    <w:sz w:val="14"/>
                    <w:szCs w:val="14"/>
                  </w:rPr>
                </w:pPr>
                <w:r w:rsidRPr="0068688C">
                  <w:rPr>
                    <w:rFonts w:ascii="Manrope" w:hAnsi="Manrope"/>
                    <w:noProof/>
                    <w:color w:val="000000"/>
                    <w:sz w:val="14"/>
                    <w:szCs w:val="14"/>
                  </w:rPr>
                  <w:drawing>
                    <wp:inline distT="0" distB="0" distL="0" distR="0" wp14:anchorId="4310AF95" wp14:editId="722CC6E2">
                      <wp:extent cx="2280198" cy="200573"/>
                      <wp:effectExtent l="0" t="0" r="0" b="3175"/>
                      <wp:docPr id="85167079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167079" name="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6762" cy="202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55F66F85" w14:textId="77777777" w:rsidR="00E30C35" w:rsidRDefault="00E30C35" w:rsidP="00E30C35">
          <w:pPr>
            <w:ind w:left="-247"/>
            <w:jc w:val="right"/>
            <w:rPr>
              <w:rFonts w:ascii="Manrope" w:hAnsi="Manrope"/>
              <w:b/>
              <w:bCs/>
              <w:sz w:val="14"/>
              <w:szCs w:val="14"/>
              <w:lang w:val="en-US"/>
            </w:rPr>
          </w:pPr>
        </w:p>
      </w:tc>
      <w:tc>
        <w:tcPr>
          <w:tcW w:w="222" w:type="dxa"/>
        </w:tcPr>
        <w:p w14:paraId="6987C0FC" w14:textId="77777777" w:rsidR="00E30C35" w:rsidRDefault="00E30C35" w:rsidP="00E30C35">
          <w:pPr>
            <w:rPr>
              <w:rFonts w:asciiTheme="minorHAnsi" w:hAnsiTheme="minorHAnsi"/>
              <w:sz w:val="13"/>
              <w:szCs w:val="13"/>
            </w:rPr>
          </w:pPr>
        </w:p>
      </w:tc>
      <w:tc>
        <w:tcPr>
          <w:tcW w:w="222" w:type="dxa"/>
        </w:tcPr>
        <w:p w14:paraId="1CBCC5B4" w14:textId="7527C912" w:rsidR="00E30C35" w:rsidRDefault="00E30C35" w:rsidP="00E30C35">
          <w:pPr>
            <w:rPr>
              <w:rFonts w:ascii="Manrope" w:hAnsi="Manrope"/>
              <w:b/>
              <w:bCs/>
              <w:color w:val="000000"/>
              <w:sz w:val="13"/>
              <w:szCs w:val="13"/>
            </w:rPr>
          </w:pPr>
        </w:p>
      </w:tc>
      <w:tc>
        <w:tcPr>
          <w:tcW w:w="222" w:type="dxa"/>
        </w:tcPr>
        <w:p w14:paraId="10F95E77" w14:textId="2A6EDC92" w:rsidR="00E30C35" w:rsidRDefault="00E30C35" w:rsidP="00E30C35">
          <w:pPr>
            <w:spacing w:line="480" w:lineRule="auto"/>
            <w:ind w:left="122"/>
            <w:rPr>
              <w:rFonts w:ascii="Manrope" w:hAnsi="Manrope"/>
              <w:color w:val="000000"/>
              <w:sz w:val="14"/>
              <w:szCs w:val="14"/>
            </w:rPr>
          </w:pPr>
        </w:p>
      </w:tc>
    </w:tr>
  </w:tbl>
  <w:p w14:paraId="346C285F" w14:textId="3332EFC3" w:rsidR="002D3D6D" w:rsidRDefault="002D3D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5CFC8" w14:textId="77777777" w:rsidR="00C924BE" w:rsidRDefault="00C924BE" w:rsidP="00D473CD">
      <w:r>
        <w:separator/>
      </w:r>
    </w:p>
  </w:footnote>
  <w:footnote w:type="continuationSeparator" w:id="0">
    <w:p w14:paraId="718CED05" w14:textId="77777777" w:rsidR="00C924BE" w:rsidRDefault="00C924BE" w:rsidP="00D4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B8BA8" w14:textId="77777777" w:rsidR="00BF77C6" w:rsidRDefault="00BF77C6" w:rsidP="0068688C">
    <w:pPr>
      <w:pStyle w:val="Nagwek"/>
      <w:rPr>
        <w:rFonts w:ascii="Manrope" w:hAnsi="Manrope"/>
        <w:color w:val="44546A" w:themeColor="text2"/>
        <w:sz w:val="18"/>
        <w:szCs w:val="18"/>
      </w:rPr>
    </w:pPr>
  </w:p>
  <w:p w14:paraId="200C9B31" w14:textId="77777777" w:rsidR="00BF77C6" w:rsidRDefault="00BF77C6" w:rsidP="0068688C">
    <w:pPr>
      <w:pStyle w:val="Nagwek"/>
      <w:rPr>
        <w:rFonts w:ascii="Manrope" w:hAnsi="Manrope"/>
        <w:color w:val="44546A" w:themeColor="text2"/>
        <w:sz w:val="18"/>
        <w:szCs w:val="18"/>
      </w:rPr>
    </w:pPr>
  </w:p>
  <w:p w14:paraId="0BF3BDD3" w14:textId="77777777" w:rsidR="00BF77C6" w:rsidRDefault="00BF77C6" w:rsidP="0068688C">
    <w:pPr>
      <w:pStyle w:val="Nagwek"/>
      <w:rPr>
        <w:rFonts w:ascii="Manrope" w:hAnsi="Manrope"/>
        <w:color w:val="44546A" w:themeColor="text2"/>
        <w:sz w:val="18"/>
        <w:szCs w:val="18"/>
      </w:rPr>
    </w:pPr>
  </w:p>
  <w:p w14:paraId="7611E76D" w14:textId="1EEC08B5" w:rsidR="0068688C" w:rsidRPr="00BF77C6" w:rsidRDefault="008D53A7" w:rsidP="00BF77C6">
    <w:pPr>
      <w:pStyle w:val="Nagwek"/>
      <w:ind w:left="-851" w:hanging="142"/>
      <w:rPr>
        <w:rFonts w:ascii="Manrope" w:hAnsi="Manrope"/>
        <w:color w:val="44546A" w:themeColor="text2"/>
        <w:sz w:val="28"/>
        <w:szCs w:val="28"/>
      </w:rPr>
    </w:pPr>
    <w:r w:rsidRPr="00BF77C6">
      <w:rPr>
        <w:rFonts w:ascii="Manrope" w:hAnsi="Manrope"/>
        <w:noProof/>
        <w:color w:val="44546A" w:themeColor="text2"/>
        <w:sz w:val="28"/>
        <w:szCs w:val="28"/>
      </w:rPr>
      <w:drawing>
        <wp:anchor distT="0" distB="0" distL="114300" distR="114300" simplePos="0" relativeHeight="251658752" behindDoc="1" locked="0" layoutInCell="1" allowOverlap="1" wp14:anchorId="0717BEFA" wp14:editId="35063877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000" cy="806400"/>
          <wp:effectExtent l="0" t="0" r="0" b="0"/>
          <wp:wrapNone/>
          <wp:docPr id="1260130876" name="Picture 10873302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63056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8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77C6" w:rsidRPr="00BF77C6">
      <w:rPr>
        <w:rFonts w:ascii="Manrope" w:hAnsi="Manrope"/>
        <w:color w:val="44546A" w:themeColor="text2"/>
        <w:sz w:val="28"/>
        <w:szCs w:val="28"/>
      </w:rPr>
      <w:t>ZLECENIE SPEDYCYJNE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3578"/>
    <w:multiLevelType w:val="multilevel"/>
    <w:tmpl w:val="F05CAF08"/>
    <w:lvl w:ilvl="0">
      <w:numFmt w:val="decimalZero"/>
      <w:lvlText w:val="%1-0"/>
      <w:lvlJc w:val="left"/>
      <w:pPr>
        <w:ind w:left="6340" w:hanging="82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7060" w:hanging="8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04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7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8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92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64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72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800" w:hanging="2520"/>
      </w:pPr>
      <w:rPr>
        <w:rFonts w:hint="default"/>
      </w:rPr>
    </w:lvl>
  </w:abstractNum>
  <w:abstractNum w:abstractNumId="1" w15:restartNumberingAfterBreak="0">
    <w:nsid w:val="695D5094"/>
    <w:multiLevelType w:val="multilevel"/>
    <w:tmpl w:val="FB90655A"/>
    <w:lvl w:ilvl="0">
      <w:numFmt w:val="decimalZero"/>
      <w:lvlText w:val="%1-0"/>
      <w:lvlJc w:val="left"/>
      <w:pPr>
        <w:ind w:left="6280" w:hanging="76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7000" w:hanging="7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04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7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8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92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64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72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800" w:hanging="2520"/>
      </w:pPr>
      <w:rPr>
        <w:rFonts w:hint="default"/>
      </w:rPr>
    </w:lvl>
  </w:abstractNum>
  <w:num w:numId="1" w16cid:durableId="944265933">
    <w:abstractNumId w:val="0"/>
  </w:num>
  <w:num w:numId="2" w16cid:durableId="1137066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4BE"/>
    <w:rsid w:val="00244023"/>
    <w:rsid w:val="002D3D6D"/>
    <w:rsid w:val="002F2C19"/>
    <w:rsid w:val="004A0240"/>
    <w:rsid w:val="00527E9E"/>
    <w:rsid w:val="00547AC8"/>
    <w:rsid w:val="00590A09"/>
    <w:rsid w:val="005A694E"/>
    <w:rsid w:val="005C555B"/>
    <w:rsid w:val="006033B9"/>
    <w:rsid w:val="006318F7"/>
    <w:rsid w:val="006658CC"/>
    <w:rsid w:val="0068688C"/>
    <w:rsid w:val="0072678E"/>
    <w:rsid w:val="0085358E"/>
    <w:rsid w:val="00887D63"/>
    <w:rsid w:val="008D53A7"/>
    <w:rsid w:val="008E3150"/>
    <w:rsid w:val="00995929"/>
    <w:rsid w:val="00A25FE4"/>
    <w:rsid w:val="00B00BEF"/>
    <w:rsid w:val="00B21783"/>
    <w:rsid w:val="00B27002"/>
    <w:rsid w:val="00B27AC0"/>
    <w:rsid w:val="00BA73B0"/>
    <w:rsid w:val="00BF77C6"/>
    <w:rsid w:val="00C47171"/>
    <w:rsid w:val="00C924BE"/>
    <w:rsid w:val="00CD3E43"/>
    <w:rsid w:val="00D473CD"/>
    <w:rsid w:val="00D57242"/>
    <w:rsid w:val="00DC0568"/>
    <w:rsid w:val="00DF2EE2"/>
    <w:rsid w:val="00E30C35"/>
    <w:rsid w:val="00F1607A"/>
    <w:rsid w:val="00F360A7"/>
    <w:rsid w:val="00F6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2A8AB"/>
  <w15:chartTrackingRefBased/>
  <w15:docId w15:val="{18A5BCC5-C760-4E66-B813-817EC9C31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24BE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24B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3C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4"/>
      <w:szCs w:val="24"/>
      <w:lang w:val="pl-PL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3CD"/>
  </w:style>
  <w:style w:type="paragraph" w:styleId="Stopka">
    <w:name w:val="footer"/>
    <w:basedOn w:val="Normalny"/>
    <w:link w:val="StopkaZnak"/>
    <w:uiPriority w:val="99"/>
    <w:unhideWhenUsed/>
    <w:rsid w:val="00D473C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4"/>
      <w:szCs w:val="24"/>
      <w:lang w:val="pl-PL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3CD"/>
  </w:style>
  <w:style w:type="table" w:styleId="Tabela-Siatka">
    <w:name w:val="Table Grid"/>
    <w:basedOn w:val="Standardowy"/>
    <w:uiPriority w:val="39"/>
    <w:rsid w:val="00D47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8D53A7"/>
  </w:style>
  <w:style w:type="paragraph" w:styleId="Akapitzlist">
    <w:name w:val="List Paragraph"/>
    <w:basedOn w:val="Normalny"/>
    <w:uiPriority w:val="34"/>
    <w:qFormat/>
    <w:rsid w:val="008D53A7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pl-PL"/>
      <w14:ligatures w14:val="standardContextual"/>
    </w:rPr>
  </w:style>
  <w:style w:type="character" w:customStyle="1" w:styleId="Nagwek1Znak">
    <w:name w:val="Nagłówek 1 Znak"/>
    <w:basedOn w:val="Domylnaczcionkaakapitu"/>
    <w:link w:val="Nagwek1"/>
    <w:uiPriority w:val="9"/>
    <w:rsid w:val="00C924BE"/>
    <w:rPr>
      <w:rFonts w:ascii="Cambria" w:eastAsia="Times New Roman" w:hAnsi="Cambria" w:cs="Times New Roman"/>
      <w:b/>
      <w:bCs/>
      <w:kern w:val="32"/>
      <w:sz w:val="32"/>
      <w:szCs w:val="32"/>
      <w:lang w:val="en-GB"/>
      <w14:ligatures w14:val="none"/>
    </w:rPr>
  </w:style>
  <w:style w:type="character" w:styleId="Hipercze">
    <w:name w:val="Hyperlink"/>
    <w:rsid w:val="00C924BE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F77C6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F77C6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8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7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6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9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4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sl.pl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%20info@asl.p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pisil.pl/opw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Boraty&#324;ski-ASLWAW\AS%20Logistics%20Sp.%20z%20o.o\ASL%20Wsp&#243;lne%20-%20Dokumenty\A_WZORY\A_zlecenie%20spedycyjne\AS%20Logistics\AS_Logistics_2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1FAA6AB7F49C48A2AC8F9FDA1F980C" ma:contentTypeVersion="18" ma:contentTypeDescription="Utwórz nowy dokument." ma:contentTypeScope="" ma:versionID="0e1bb1b0a2af7e182e59da3d64c3d8cd">
  <xsd:schema xmlns:xsd="http://www.w3.org/2001/XMLSchema" xmlns:xs="http://www.w3.org/2001/XMLSchema" xmlns:p="http://schemas.microsoft.com/office/2006/metadata/properties" xmlns:ns2="a8d0698c-1918-4778-837c-8d3d201723ba" xmlns:ns3="bea55a34-3591-47c5-8b6b-ac6181c564a0" targetNamespace="http://schemas.microsoft.com/office/2006/metadata/properties" ma:root="true" ma:fieldsID="7745641ff74711eeab9e4158d2e236c2" ns2:_="" ns3:_="">
    <xsd:import namespace="a8d0698c-1918-4778-837c-8d3d201723ba"/>
    <xsd:import namespace="bea55a34-3591-47c5-8b6b-ac6181c56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0698c-1918-4778-837c-8d3d201723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5f02707f-5e77-4915-9748-65530527e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55a34-3591-47c5-8b6b-ac6181c56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53d1d6-761a-4281-b79d-db7991f5e381}" ma:internalName="TaxCatchAll" ma:showField="CatchAllData" ma:web="bea55a34-3591-47c5-8b6b-ac6181c564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CD8ED-EA01-43C9-A0B9-08E193B01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0698c-1918-4778-837c-8d3d201723ba"/>
    <ds:schemaRef ds:uri="bea55a34-3591-47c5-8b6b-ac6181c56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B69661-1B45-4F81-AC25-89652DEE8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C268DE-CC25-4F44-81E1-CCA5FE354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AS_Logistics_2.0.dotx</Template>
  <TotalTime>4</TotalTime>
  <Pages>1</Pages>
  <Words>408</Words>
  <Characters>2454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Boratyński - ASL WAW</dc:creator>
  <cp:keywords/>
  <dc:description/>
  <cp:lastModifiedBy>Jan Boratyński - ASL WAW</cp:lastModifiedBy>
  <cp:revision>6</cp:revision>
  <dcterms:created xsi:type="dcterms:W3CDTF">2024-02-12T11:06:00Z</dcterms:created>
  <dcterms:modified xsi:type="dcterms:W3CDTF">2024-02-12T11:39:00Z</dcterms:modified>
</cp:coreProperties>
</file>